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13EF33C" w14:textId="77777777" w:rsidR="00B125D6" w:rsidRDefault="00D7651F">
      <w:bookmarkStart w:id="0" w:name="_GoBack"/>
      <w:bookmarkEnd w:id="0"/>
      <w:r>
        <w:rPr>
          <w:rFonts w:ascii="Arial" w:eastAsia="Arial" w:hAnsi="Arial" w:cs="Arial"/>
          <w:b/>
          <w:sz w:val="22"/>
          <w:szCs w:val="22"/>
        </w:rPr>
        <w:t>Unit 4: Instructor Graded Assignment - Version 3.1</w:t>
      </w:r>
    </w:p>
    <w:p w14:paraId="57060A08" w14:textId="77777777" w:rsidR="00B125D6" w:rsidRDefault="00B125D6"/>
    <w:p w14:paraId="1DBBA874" w14:textId="77777777" w:rsidR="00B125D6" w:rsidRDefault="00D7651F">
      <w:r>
        <w:rPr>
          <w:rFonts w:ascii="Arial" w:eastAsia="Arial" w:hAnsi="Arial" w:cs="Arial"/>
          <w:b/>
          <w:sz w:val="22"/>
          <w:szCs w:val="22"/>
        </w:rPr>
        <w:t>Interest and Loan Calculations</w:t>
      </w:r>
    </w:p>
    <w:p w14:paraId="433A31EC" w14:textId="77777777" w:rsidR="00B125D6" w:rsidRDefault="00B125D6">
      <w:bookmarkStart w:id="1" w:name="gjdgxs" w:colFirst="0" w:colLast="0"/>
      <w:bookmarkEnd w:id="1"/>
    </w:p>
    <w:p w14:paraId="2A9A0506" w14:textId="77777777" w:rsidR="00B125D6" w:rsidRDefault="00D7651F">
      <w:bookmarkStart w:id="2" w:name="30j0zll" w:colFirst="0" w:colLast="0"/>
      <w:bookmarkEnd w:id="2"/>
      <w:r>
        <w:rPr>
          <w:rFonts w:ascii="Arial" w:eastAsia="Arial" w:hAnsi="Arial" w:cs="Arial"/>
          <w:sz w:val="22"/>
          <w:szCs w:val="22"/>
        </w:rPr>
        <w:t>Unit 4 focus on interest and loan concepts, which is covered in your reading of Chapter 12: “Consumer Credit.”</w:t>
      </w:r>
    </w:p>
    <w:p w14:paraId="71BF8C4C" w14:textId="77777777" w:rsidR="00B125D6" w:rsidRDefault="00B125D6"/>
    <w:p w14:paraId="5C7626A2" w14:textId="77777777" w:rsidR="00B125D6" w:rsidRDefault="00D7651F">
      <w:r>
        <w:rPr>
          <w:rFonts w:ascii="Arial" w:eastAsia="Arial" w:hAnsi="Arial" w:cs="Arial"/>
          <w:sz w:val="22"/>
          <w:szCs w:val="22"/>
        </w:rPr>
        <w:t xml:space="preserve">For this Assignment you will write an essay to address the requirements described below. Your essay must be carefully planned and written using well-constructed sentences and paragraphs. Make sure that your grammar and spelling are correct. Points will be awarded for content as well as composition. Your essay must be a minimum of 1 page in length with standard </w:t>
      </w:r>
      <w:proofErr w:type="gramStart"/>
      <w:r>
        <w:rPr>
          <w:rFonts w:ascii="Arial" w:eastAsia="Arial" w:hAnsi="Arial" w:cs="Arial"/>
          <w:sz w:val="22"/>
          <w:szCs w:val="22"/>
        </w:rPr>
        <w:t>1 inch</w:t>
      </w:r>
      <w:proofErr w:type="gramEnd"/>
      <w:r>
        <w:rPr>
          <w:rFonts w:ascii="Arial" w:eastAsia="Arial" w:hAnsi="Arial" w:cs="Arial"/>
          <w:sz w:val="22"/>
          <w:szCs w:val="22"/>
        </w:rPr>
        <w:t xml:space="preserve"> margins and is required to have at least one reference from a reliable source. This means that you cannot use sites like Wikipedia, Ask.com®, and Yahoo® answers and that only references from reliable sources will earn points. All resources should be cited both as an in-text citation as well as being listed on a reference page in APA format.</w:t>
      </w:r>
    </w:p>
    <w:p w14:paraId="3BB50BC3" w14:textId="77777777" w:rsidR="00B125D6" w:rsidRDefault="00B125D6"/>
    <w:p w14:paraId="2B911BCC" w14:textId="77777777" w:rsidR="00B125D6" w:rsidRDefault="00D7651F">
      <w:r>
        <w:rPr>
          <w:rFonts w:ascii="Arial" w:eastAsia="Arial" w:hAnsi="Arial" w:cs="Arial"/>
          <w:sz w:val="22"/>
          <w:szCs w:val="22"/>
        </w:rPr>
        <w:t>Assignments must be submitted as a Microsoft® Word</w:t>
      </w:r>
      <w:r>
        <w:rPr>
          <w:rFonts w:ascii="Arial" w:eastAsia="Arial" w:hAnsi="Arial" w:cs="Arial"/>
        </w:rPr>
        <w:t>®</w:t>
      </w:r>
      <w:r>
        <w:rPr>
          <w:rFonts w:ascii="Arial" w:eastAsia="Arial" w:hAnsi="Arial" w:cs="Arial"/>
          <w:sz w:val="22"/>
          <w:szCs w:val="22"/>
        </w:rPr>
        <w:t xml:space="preserve"> document and uploaded to the Dropbox for Unit 4. </w:t>
      </w:r>
      <w:r>
        <w:rPr>
          <w:rFonts w:ascii="Arial" w:eastAsia="Arial" w:hAnsi="Arial" w:cs="Arial"/>
          <w:b/>
          <w:sz w:val="22"/>
          <w:szCs w:val="22"/>
        </w:rPr>
        <w:t>Include your essay directly in this document following the instructions.</w:t>
      </w:r>
      <w:r>
        <w:rPr>
          <w:rFonts w:ascii="Arial" w:eastAsia="Arial" w:hAnsi="Arial" w:cs="Arial"/>
          <w:b/>
          <w:color w:val="993366"/>
          <w:sz w:val="22"/>
          <w:szCs w:val="22"/>
        </w:rPr>
        <w:t xml:space="preserve"> </w:t>
      </w:r>
    </w:p>
    <w:p w14:paraId="78E4206C" w14:textId="77777777" w:rsidR="00B125D6" w:rsidRDefault="00D7651F">
      <w:r>
        <w:rPr>
          <w:rFonts w:ascii="Arial" w:eastAsia="Arial" w:hAnsi="Arial" w:cs="Arial"/>
          <w:color w:val="993366"/>
          <w:sz w:val="22"/>
          <w:szCs w:val="22"/>
        </w:rPr>
        <w:t xml:space="preserve"> </w:t>
      </w:r>
      <w:r>
        <w:rPr>
          <w:rFonts w:ascii="Arial" w:eastAsia="Arial" w:hAnsi="Arial" w:cs="Arial"/>
          <w:color w:val="993366"/>
          <w:sz w:val="22"/>
          <w:szCs w:val="22"/>
        </w:rPr>
        <w:br/>
      </w:r>
      <w:r>
        <w:rPr>
          <w:rFonts w:ascii="Arial" w:eastAsia="Arial" w:hAnsi="Arial" w:cs="Arial"/>
          <w:sz w:val="22"/>
          <w:szCs w:val="22"/>
        </w:rPr>
        <w:t xml:space="preserve">All Assignments are due by Tuesday at 11:59 p.m. ET of the assigned unit. </w:t>
      </w:r>
    </w:p>
    <w:p w14:paraId="62BCBBBB" w14:textId="77777777" w:rsidR="00B125D6" w:rsidRDefault="00B125D6"/>
    <w:p w14:paraId="7D7ACF5E" w14:textId="77777777" w:rsidR="00B125D6" w:rsidRDefault="00D7651F">
      <w:r>
        <w:rPr>
          <w:rFonts w:ascii="Arial" w:eastAsia="Arial" w:hAnsi="Arial" w:cs="Arial"/>
          <w:b/>
          <w:sz w:val="22"/>
          <w:szCs w:val="22"/>
        </w:rPr>
        <w:t xml:space="preserve">Essay Assignment </w:t>
      </w:r>
      <w:r>
        <w:rPr>
          <w:rFonts w:ascii="Arial" w:eastAsia="Arial" w:hAnsi="Arial" w:cs="Arial"/>
          <w:sz w:val="22"/>
          <w:szCs w:val="22"/>
        </w:rPr>
        <w:t>(40 points)</w:t>
      </w:r>
      <w:r>
        <w:rPr>
          <w:rFonts w:ascii="Arial" w:eastAsia="Arial" w:hAnsi="Arial" w:cs="Arial"/>
          <w:sz w:val="22"/>
          <w:szCs w:val="22"/>
        </w:rPr>
        <w:br/>
      </w:r>
    </w:p>
    <w:p w14:paraId="6B725291" w14:textId="77777777" w:rsidR="00B125D6" w:rsidRDefault="00D7651F">
      <w:r>
        <w:rPr>
          <w:rFonts w:ascii="Arial" w:eastAsia="Arial" w:hAnsi="Arial" w:cs="Arial"/>
          <w:sz w:val="22"/>
          <w:szCs w:val="22"/>
        </w:rPr>
        <w:t xml:space="preserve">Your Assignment is to write an essay discussing the financing of a new car for your business. </w:t>
      </w:r>
    </w:p>
    <w:p w14:paraId="1BD6639D" w14:textId="77777777" w:rsidR="00B125D6" w:rsidRDefault="00B125D6"/>
    <w:p w14:paraId="0AB836E9" w14:textId="77777777" w:rsidR="00B125D6" w:rsidRDefault="00D7651F">
      <w:r>
        <w:rPr>
          <w:rFonts w:ascii="Arial" w:eastAsia="Arial" w:hAnsi="Arial" w:cs="Arial"/>
          <w:sz w:val="22"/>
          <w:szCs w:val="22"/>
        </w:rPr>
        <w:t xml:space="preserve">The price of the used car is $28,700. Sales tax on this car is 7% of the price of the vehicle. You intend to finance the entire cost of the car and sales tax, less a down payment of $2,900. You intend to finance the car for 48 months and your car payment will be $732.29 per month. </w:t>
      </w:r>
    </w:p>
    <w:p w14:paraId="581F36F3" w14:textId="77777777" w:rsidR="00B125D6" w:rsidRDefault="00B125D6"/>
    <w:p w14:paraId="408BEBDB" w14:textId="77777777" w:rsidR="00B125D6" w:rsidRDefault="00D7651F">
      <w:r>
        <w:rPr>
          <w:rFonts w:ascii="Arial" w:eastAsia="Arial" w:hAnsi="Arial" w:cs="Arial"/>
          <w:sz w:val="22"/>
          <w:szCs w:val="22"/>
        </w:rPr>
        <w:t>Your essay should in include the following information</w:t>
      </w:r>
    </w:p>
    <w:p w14:paraId="52E419C2" w14:textId="77777777" w:rsidR="00B125D6" w:rsidRDefault="00B125D6"/>
    <w:p w14:paraId="13BD0238" w14:textId="77777777" w:rsidR="00B125D6" w:rsidRDefault="00D7651F">
      <w:pPr>
        <w:numPr>
          <w:ilvl w:val="0"/>
          <w:numId w:val="1"/>
        </w:numPr>
        <w:ind w:hanging="358"/>
        <w:contextualSpacing/>
        <w:rPr>
          <w:rFonts w:ascii="Arial" w:eastAsia="Arial" w:hAnsi="Arial" w:cs="Arial"/>
          <w:sz w:val="22"/>
          <w:szCs w:val="22"/>
        </w:rPr>
      </w:pPr>
      <w:r>
        <w:rPr>
          <w:rFonts w:ascii="Arial" w:eastAsia="Arial" w:hAnsi="Arial" w:cs="Arial"/>
          <w:sz w:val="22"/>
          <w:szCs w:val="22"/>
        </w:rPr>
        <w:t xml:space="preserve">Calculate and discuss the amount financed, the installment price of the new car, and the finance charges you will pay over the life of the loan. </w:t>
      </w:r>
    </w:p>
    <w:p w14:paraId="550AD08B" w14:textId="77777777" w:rsidR="00B125D6" w:rsidRDefault="00B125D6">
      <w:pPr>
        <w:rPr>
          <w:color w:val="FF0000"/>
        </w:rPr>
      </w:pPr>
    </w:p>
    <w:p w14:paraId="1AEF5929" w14:textId="77777777" w:rsidR="00B125D6" w:rsidRDefault="00B125D6">
      <w:pPr>
        <w:ind w:left="720"/>
      </w:pPr>
    </w:p>
    <w:p w14:paraId="6B3C4C9D" w14:textId="77777777" w:rsidR="00B125D6" w:rsidRDefault="00D7651F">
      <w:pPr>
        <w:numPr>
          <w:ilvl w:val="0"/>
          <w:numId w:val="1"/>
        </w:numPr>
        <w:ind w:hanging="358"/>
        <w:contextualSpacing/>
        <w:rPr>
          <w:rFonts w:ascii="Arial" w:eastAsia="Arial" w:hAnsi="Arial" w:cs="Arial"/>
          <w:sz w:val="22"/>
          <w:szCs w:val="22"/>
        </w:rPr>
      </w:pPr>
      <w:r>
        <w:rPr>
          <w:rFonts w:ascii="Arial" w:eastAsia="Arial" w:hAnsi="Arial" w:cs="Arial"/>
          <w:sz w:val="22"/>
          <w:szCs w:val="22"/>
        </w:rPr>
        <w:t xml:space="preserve">Compare and contrast the advantage of paying cash and financing the vehicle over a shorter period of time, as well as, the impact of finding lower interest rates. </w:t>
      </w:r>
    </w:p>
    <w:p w14:paraId="03541142" w14:textId="77777777" w:rsidR="00B125D6" w:rsidRDefault="00B125D6">
      <w:pPr>
        <w:ind w:left="720"/>
      </w:pPr>
    </w:p>
    <w:p w14:paraId="4B26CBF2" w14:textId="77777777" w:rsidR="00B125D6" w:rsidRDefault="00D7651F">
      <w:pPr>
        <w:numPr>
          <w:ilvl w:val="0"/>
          <w:numId w:val="1"/>
        </w:numPr>
        <w:ind w:hanging="358"/>
        <w:contextualSpacing/>
        <w:rPr>
          <w:rFonts w:ascii="Arial" w:eastAsia="Arial" w:hAnsi="Arial" w:cs="Arial"/>
          <w:sz w:val="22"/>
          <w:szCs w:val="22"/>
        </w:rPr>
      </w:pPr>
      <w:r>
        <w:rPr>
          <w:rFonts w:ascii="Arial" w:eastAsia="Arial" w:hAnsi="Arial" w:cs="Arial"/>
          <w:sz w:val="22"/>
          <w:szCs w:val="22"/>
        </w:rPr>
        <w:t xml:space="preserve">Research and discuss the advantages of having good credit versus poor credit when qualifying for a loan. Discuss the implications of your credit score on the interest rates you may qualify for. </w:t>
      </w:r>
    </w:p>
    <w:p w14:paraId="2A6ADAE2" w14:textId="77777777" w:rsidR="00B125D6" w:rsidRDefault="00B125D6"/>
    <w:p w14:paraId="605BE405" w14:textId="77777777" w:rsidR="00B125D6" w:rsidRDefault="00D7651F">
      <w:pPr>
        <w:spacing w:line="264" w:lineRule="auto"/>
      </w:pPr>
      <w:r>
        <w:rPr>
          <w:rFonts w:ascii="Arial" w:eastAsia="Arial" w:hAnsi="Arial" w:cs="Arial"/>
          <w:sz w:val="22"/>
          <w:szCs w:val="22"/>
        </w:rPr>
        <w:lastRenderedPageBreak/>
        <w:t>Your essay should be complete and cover each point as outlined above. Be sure to include at least one text citation.</w:t>
      </w:r>
    </w:p>
    <w:p w14:paraId="40477E71" w14:textId="77777777" w:rsidR="00B125D6" w:rsidRDefault="00B125D6"/>
    <w:p w14:paraId="11CA7ABD" w14:textId="77777777" w:rsidR="00B125D6" w:rsidRDefault="00D7651F">
      <w:r>
        <w:rPr>
          <w:rFonts w:ascii="Arial" w:eastAsia="Arial" w:hAnsi="Arial" w:cs="Arial"/>
          <w:sz w:val="22"/>
          <w:szCs w:val="22"/>
        </w:rPr>
        <w:t xml:space="preserve">You may submit your Assignment to the Math Center for review. Tutors will not grade or correct the Assignment, but they will provide guidance for improvement. In addition, tutors will not help you find websites for the Assignment. Be sure to submit Assignments early enough to receive feedback and make corrections before the Assignment due date (24 hour turn-around times Monday-Thursday and 48 hour turn-around times on weekends are typical). Email Assignments to: </w:t>
      </w:r>
      <w:hyperlink r:id="rId7">
        <w:r>
          <w:rPr>
            <w:rFonts w:ascii="Arial" w:eastAsia="Arial" w:hAnsi="Arial" w:cs="Arial"/>
            <w:color w:val="0000FF"/>
            <w:sz w:val="22"/>
            <w:szCs w:val="22"/>
            <w:u w:val="single"/>
          </w:rPr>
          <w:t>mathtutor@purdueglobal.edu</w:t>
        </w:r>
      </w:hyperlink>
      <w:r>
        <w:rPr>
          <w:rFonts w:ascii="Arial" w:eastAsia="Arial" w:hAnsi="Arial" w:cs="Arial"/>
          <w:sz w:val="22"/>
          <w:szCs w:val="22"/>
        </w:rPr>
        <w:t>.  Please put “</w:t>
      </w:r>
      <w:r>
        <w:rPr>
          <w:rFonts w:ascii="Arial" w:eastAsia="Arial" w:hAnsi="Arial" w:cs="Arial"/>
          <w:b/>
          <w:sz w:val="22"/>
          <w:szCs w:val="22"/>
        </w:rPr>
        <w:t>MM255 Assignment Review</w:t>
      </w:r>
      <w:r>
        <w:rPr>
          <w:rFonts w:ascii="Arial" w:eastAsia="Arial" w:hAnsi="Arial" w:cs="Arial"/>
          <w:sz w:val="22"/>
          <w:szCs w:val="22"/>
        </w:rPr>
        <w:t>” in the subject line of the message.</w:t>
      </w:r>
    </w:p>
    <w:p w14:paraId="1FD3554A" w14:textId="77777777" w:rsidR="00B125D6" w:rsidRDefault="00B125D6">
      <w:bookmarkStart w:id="3" w:name="_1fob9te" w:colFirst="0" w:colLast="0"/>
      <w:bookmarkEnd w:id="3"/>
    </w:p>
    <w:sectPr w:rsidR="00B125D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D5D395" w14:textId="77777777" w:rsidR="003E740D" w:rsidRDefault="003E740D">
      <w:r>
        <w:separator/>
      </w:r>
    </w:p>
  </w:endnote>
  <w:endnote w:type="continuationSeparator" w:id="0">
    <w:p w14:paraId="6FC34CA0" w14:textId="77777777" w:rsidR="003E740D" w:rsidRDefault="003E7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83ECD" w14:textId="77777777" w:rsidR="00B125D6" w:rsidRDefault="00B125D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CB364" w14:textId="77777777" w:rsidR="00B125D6" w:rsidRDefault="00B125D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BD8CB" w14:textId="77777777" w:rsidR="00B125D6" w:rsidRDefault="00B125D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77C24C" w14:textId="77777777" w:rsidR="003E740D" w:rsidRDefault="003E740D">
      <w:r>
        <w:separator/>
      </w:r>
    </w:p>
  </w:footnote>
  <w:footnote w:type="continuationSeparator" w:id="0">
    <w:p w14:paraId="720D3392" w14:textId="77777777" w:rsidR="003E740D" w:rsidRDefault="003E7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25184" w14:textId="77777777" w:rsidR="00B125D6" w:rsidRDefault="00B125D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0C134" w14:textId="77777777" w:rsidR="00B125D6" w:rsidRDefault="00D7651F">
    <w:pPr>
      <w:pStyle w:val="Heading1"/>
      <w:rPr>
        <w:color w:val="000000"/>
      </w:rPr>
    </w:pPr>
    <w:r>
      <w:rPr>
        <w:noProof/>
        <w:color w:val="000000"/>
      </w:rPr>
      <w:drawing>
        <wp:inline distT="0" distB="0" distL="0" distR="0" wp14:anchorId="02ECC3D9" wp14:editId="50220F62">
          <wp:extent cx="1809750" cy="104965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09750" cy="1049655"/>
                  </a:xfrm>
                  <a:prstGeom prst="rect">
                    <a:avLst/>
                  </a:prstGeom>
                  <a:ln/>
                </pic:spPr>
              </pic:pic>
            </a:graphicData>
          </a:graphic>
        </wp:inline>
      </w:drawing>
    </w:r>
    <w:r>
      <w:rPr>
        <w:color w:val="000000"/>
        <w:sz w:val="28"/>
        <w:szCs w:val="28"/>
      </w:rPr>
      <w:t>MM255 Business Math and Statistical Measures</w:t>
    </w:r>
  </w:p>
  <w:p w14:paraId="24209BF8" w14:textId="77777777" w:rsidR="00B125D6" w:rsidRDefault="00B125D6">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A95AA" w14:textId="77777777" w:rsidR="00B125D6" w:rsidRDefault="00B125D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CF3A9E"/>
    <w:multiLevelType w:val="multilevel"/>
    <w:tmpl w:val="0AF01D52"/>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5D6"/>
    <w:rsid w:val="003E740D"/>
    <w:rsid w:val="006509FC"/>
    <w:rsid w:val="00A46F81"/>
    <w:rsid w:val="00B125D6"/>
    <w:rsid w:val="00D7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765CB"/>
  <w15:docId w15:val="{4724BA2D-2F8F-4888-AAE5-639690115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35B8A"/>
      <w:sz w:val="32"/>
      <w:szCs w:val="32"/>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athtutor@purdueglobal.ed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Sanquorm Mclellan</dc:creator>
  <cp:lastModifiedBy>Sanquorm Mclellan</cp:lastModifiedBy>
  <cp:revision>2</cp:revision>
  <dcterms:created xsi:type="dcterms:W3CDTF">2018-08-11T19:06:00Z</dcterms:created>
  <dcterms:modified xsi:type="dcterms:W3CDTF">2018-08-11T19:06:00Z</dcterms:modified>
</cp:coreProperties>
</file>